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97" w:rsidRDefault="00D4639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D46397" w:rsidRDefault="00D46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397" w:rsidRDefault="00D46397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6397" w:rsidRDefault="004054C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LABORATÓRIO GERADOR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D46397" w:rsidRDefault="004054C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>: Belém</w:t>
      </w:r>
      <w:bookmarkStart w:id="0" w:name="_GoBack"/>
      <w:bookmarkEnd w:id="0"/>
    </w:p>
    <w:p w:rsidR="00D46397" w:rsidRDefault="004054C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UNIDADE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 w:rsidR="00C22B5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</w:t>
      </w:r>
    </w:p>
    <w:p w:rsidR="00D46397" w:rsidRDefault="004054CB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>: 24 / 01 /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2025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6397" w:rsidRDefault="00D4639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16"/>
        <w:gridCol w:w="4253"/>
        <w:gridCol w:w="1768"/>
        <w:gridCol w:w="1275"/>
        <w:gridCol w:w="1618"/>
      </w:tblGrid>
      <w:tr w:rsidR="00D46397">
        <w:trPr>
          <w:jc w:val="center"/>
        </w:trPr>
        <w:tc>
          <w:tcPr>
            <w:tcW w:w="5116" w:type="dxa"/>
            <w:shd w:val="clear" w:color="auto" w:fill="8DB3E2"/>
          </w:tcPr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do Resíduo Principal</w:t>
            </w:r>
          </w:p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8DB3E2"/>
          </w:tcPr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 do Resíduo Secundário</w:t>
            </w:r>
          </w:p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8DB3E2"/>
          </w:tcPr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Capacidade do Frasco</w:t>
            </w:r>
          </w:p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8DB3E2"/>
          </w:tcPr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Quantidade de Frasco</w:t>
            </w:r>
          </w:p>
        </w:tc>
        <w:tc>
          <w:tcPr>
            <w:tcW w:w="1618" w:type="dxa"/>
            <w:shd w:val="clear" w:color="auto" w:fill="8DB3E2"/>
          </w:tcPr>
          <w:p w:rsidR="00D46397" w:rsidRDefault="00D46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Resíduo</w:t>
            </w:r>
          </w:p>
          <w:p w:rsidR="00D46397" w:rsidRDefault="004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kg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; L)</w:t>
            </w: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46397">
        <w:trPr>
          <w:jc w:val="center"/>
        </w:trPr>
        <w:tc>
          <w:tcPr>
            <w:tcW w:w="5116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3" w:type="dxa"/>
          </w:tcPr>
          <w:p w:rsidR="00D46397" w:rsidRDefault="00D4639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:rsidR="00D46397" w:rsidRDefault="00D46397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46397" w:rsidRDefault="004054CB">
      <w:pPr>
        <w:spacing w:after="0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highlight w:val="cyan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cyan"/>
        </w:rPr>
        <w:t>Se necessário, adicione mais linhas.</w:t>
      </w:r>
    </w:p>
    <w:sectPr w:rsidR="00D4639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54CB">
      <w:pPr>
        <w:spacing w:after="0" w:line="240" w:lineRule="auto"/>
      </w:pPr>
      <w:r>
        <w:separator/>
      </w:r>
    </w:p>
  </w:endnote>
  <w:endnote w:type="continuationSeparator" w:id="0">
    <w:p w:rsidR="00000000" w:rsidRDefault="0040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Documento de Referência: Portaria da Comissão GERPLAB</w:t>
    </w:r>
  </w:p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UFPA - </w:t>
    </w:r>
    <w:proofErr w:type="spellStart"/>
    <w:r>
      <w:rPr>
        <w:color w:val="000000"/>
        <w:sz w:val="18"/>
        <w:szCs w:val="18"/>
      </w:rPr>
      <w:t>Pró-Reitoria</w:t>
    </w:r>
    <w:proofErr w:type="spellEnd"/>
    <w:r>
      <w:rPr>
        <w:color w:val="000000"/>
        <w:sz w:val="18"/>
        <w:szCs w:val="18"/>
      </w:rPr>
      <w:t xml:space="preserve"> de Administração</w:t>
    </w:r>
  </w:p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Comissão de Regulação e Gestão de Produtos Controlados e de Resíduos de Laboratório - GERPLAB. E-mail: gerplab.proad@ufpa.br</w:t>
    </w:r>
  </w:p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 Augusto </w:t>
    </w:r>
    <w:r>
      <w:rPr>
        <w:sz w:val="18"/>
        <w:szCs w:val="18"/>
      </w:rPr>
      <w:t>Corrêa</w:t>
    </w:r>
    <w:r>
      <w:rPr>
        <w:color w:val="000000"/>
        <w:sz w:val="18"/>
        <w:szCs w:val="18"/>
      </w:rPr>
      <w:t>, 01 – Cidade universitária Prof. José S. Netto – Bairro Guamá. Belém – Pará – Amazônia - Brasil</w:t>
    </w:r>
  </w:p>
  <w:p w:rsidR="00D46397" w:rsidRDefault="00D46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46397" w:rsidRDefault="00D46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54CB">
      <w:pPr>
        <w:spacing w:after="0" w:line="240" w:lineRule="auto"/>
      </w:pPr>
      <w:r>
        <w:separator/>
      </w:r>
    </w:p>
  </w:footnote>
  <w:footnote w:type="continuationSeparator" w:id="0">
    <w:p w:rsidR="00000000" w:rsidRDefault="00405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700pt;height:372pt;z-index:-251657728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97" w:rsidRDefault="004054CB">
    <w:pPr>
      <w:tabs>
        <w:tab w:val="center" w:pos="7002"/>
        <w:tab w:val="left" w:pos="9632"/>
      </w:tabs>
      <w:spacing w:after="0" w:line="240" w:lineRule="auto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ab/>
    </w:r>
    <w:r>
      <w:rPr>
        <w:rFonts w:ascii="Times New Roman" w:eastAsia="Times New Roman" w:hAnsi="Times New Roman" w:cs="Times New Roman"/>
        <w:b/>
        <w:sz w:val="24"/>
        <w:szCs w:val="24"/>
      </w:rPr>
      <w:tab/>
    </w:r>
  </w:p>
  <w:tbl>
    <w:tblPr>
      <w:tblStyle w:val="a0"/>
      <w:tblW w:w="1148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825"/>
      <w:gridCol w:w="5106"/>
      <w:gridCol w:w="2552"/>
    </w:tblGrid>
    <w:tr w:rsidR="00D46397">
      <w:trPr>
        <w:jc w:val="center"/>
      </w:trPr>
      <w:tc>
        <w:tcPr>
          <w:tcW w:w="382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noProof/>
              <w:sz w:val="28"/>
              <w:szCs w:val="28"/>
            </w:rPr>
            <w:drawing>
              <wp:inline distT="0" distB="0" distL="0" distR="0">
                <wp:extent cx="1304715" cy="692953"/>
                <wp:effectExtent l="0" t="0" r="0" b="0"/>
                <wp:docPr id="4" name="image3.png" descr="C:\Users\Adriana\Documents\PLS UFPA\BRASÃO UFPA\Brasao-UFPA-com-descritivo-colorid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C:\Users\Adriana\Documents\PLS UFPA\BRASÃO UFPA\Brasao-UFPA-com-descritivo-colorid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715" cy="69295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000000"/>
            </w:rPr>
            <w:t xml:space="preserve">  </w:t>
          </w:r>
          <w:r>
            <w:rPr>
              <w:noProof/>
            </w:rPr>
            <w:drawing>
              <wp:inline distT="0" distB="0" distL="0" distR="0">
                <wp:extent cx="786407" cy="786407"/>
                <wp:effectExtent l="0" t="0" r="0" b="0"/>
                <wp:docPr id="3" name="image1.jpg" descr="C:\Users\Adriana\Documents\PLS UFPA\COMISSÃO DE REGULAÇÃO_PROAD\MODELO DE DOC E LOGO COGEST\LOGO OFICIAL_COMISSÃ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Adriana\Documents\PLS UFPA\COMISSÃO DE REGULAÇÃO_PROAD\MODELO DE DOC E LOGO COGEST\LOGO OFICIAL_COMISSÃO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407" cy="7864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D46397" w:rsidRDefault="00D463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jc w:val="center"/>
            <w:rPr>
              <w:b/>
              <w:color w:val="000000"/>
            </w:rPr>
          </w:pPr>
        </w:p>
      </w:tc>
      <w:tc>
        <w:tcPr>
          <w:tcW w:w="5106" w:type="dxa"/>
          <w:vMerge w:val="restart"/>
          <w:tcBorders>
            <w:top w:val="nil"/>
            <w:left w:val="nil"/>
            <w:bottom w:val="nil"/>
          </w:tcBorders>
        </w:tcPr>
        <w:p w:rsidR="00D46397" w:rsidRDefault="00D4639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</w:p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PRÓ-REITORIA DE ADMINISTRAÇÃO</w:t>
          </w:r>
        </w:p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-386"/>
            <w:jc w:val="center"/>
            <w:rPr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</w:rPr>
            <w:t>GERENCIAMENTO DE RESÍDUOS QUÍMICOS</w:t>
          </w:r>
        </w:p>
      </w:tc>
      <w:tc>
        <w:tcPr>
          <w:tcW w:w="2552" w:type="dxa"/>
        </w:tcPr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>Formulário Por Unidade Geradora</w:t>
          </w:r>
        </w:p>
      </w:tc>
    </w:tr>
    <w:tr w:rsidR="00D46397">
      <w:trPr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Código: </w:t>
          </w:r>
          <w:r>
            <w:rPr>
              <w:color w:val="000000"/>
            </w:rPr>
            <w:t>FORM1-RESÍDUO</w:t>
          </w:r>
        </w:p>
      </w:tc>
    </w:tr>
    <w:tr w:rsidR="00D46397">
      <w:trPr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Revisão: </w:t>
          </w:r>
          <w:r>
            <w:rPr>
              <w:color w:val="000000"/>
            </w:rPr>
            <w:t>002/2024</w:t>
          </w:r>
        </w:p>
      </w:tc>
    </w:tr>
    <w:tr w:rsidR="00D46397">
      <w:trPr>
        <w:trHeight w:val="298"/>
        <w:jc w:val="center"/>
      </w:trPr>
      <w:tc>
        <w:tcPr>
          <w:tcW w:w="3825" w:type="dxa"/>
          <w:vMerge/>
          <w:tcBorders>
            <w:top w:val="nil"/>
            <w:left w:val="nil"/>
            <w:bottom w:val="nil"/>
            <w:right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5106" w:type="dxa"/>
          <w:vMerge/>
          <w:tcBorders>
            <w:top w:val="nil"/>
            <w:left w:val="nil"/>
            <w:bottom w:val="nil"/>
          </w:tcBorders>
        </w:tcPr>
        <w:p w:rsidR="00D46397" w:rsidRDefault="00D4639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b/>
              <w:color w:val="000000"/>
            </w:rPr>
          </w:pPr>
        </w:p>
      </w:tc>
      <w:tc>
        <w:tcPr>
          <w:tcW w:w="2552" w:type="dxa"/>
        </w:tcPr>
        <w:p w:rsidR="00D46397" w:rsidRDefault="004054CB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right="28"/>
            <w:jc w:val="both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Data efetiva: </w:t>
          </w:r>
          <w:r>
            <w:rPr>
              <w:color w:val="000000"/>
            </w:rPr>
            <w:t>06/08/2024</w:t>
          </w:r>
        </w:p>
      </w:tc>
    </w:tr>
  </w:tbl>
  <w:p w:rsidR="00D46397" w:rsidRDefault="00D4639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tbl>
    <w:tblPr>
      <w:tblStyle w:val="a1"/>
      <w:tblW w:w="14004" w:type="dxa"/>
      <w:tblInd w:w="-108" w:type="dxa"/>
      <w:tblBorders>
        <w:top w:val="single" w:sz="4" w:space="0" w:color="000000"/>
        <w:left w:val="nil"/>
        <w:bottom w:val="single" w:sz="4" w:space="0" w:color="000000"/>
        <w:right w:val="nil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4004"/>
    </w:tblGrid>
    <w:tr w:rsidR="00D46397">
      <w:tc>
        <w:tcPr>
          <w:tcW w:w="14004" w:type="dxa"/>
        </w:tcPr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FORMULÁRIO PARA ACOMPANHAMENTO POR UNIDADE GERADORA</w:t>
          </w:r>
        </w:p>
      </w:tc>
    </w:tr>
  </w:tbl>
  <w:p w:rsidR="00D46397" w:rsidRDefault="00D463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Cópia Não Controlada</w:t>
    </w:r>
  </w:p>
  <w:tbl>
    <w:tblPr>
      <w:tblStyle w:val="a2"/>
      <w:tblW w:w="1403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116"/>
      <w:gridCol w:w="4253"/>
      <w:gridCol w:w="1768"/>
      <w:gridCol w:w="1275"/>
      <w:gridCol w:w="1618"/>
    </w:tblGrid>
    <w:tr w:rsidR="00D46397">
      <w:trPr>
        <w:jc w:val="center"/>
      </w:trPr>
      <w:tc>
        <w:tcPr>
          <w:tcW w:w="5116" w:type="dxa"/>
          <w:shd w:val="clear" w:color="auto" w:fill="8DB3E2"/>
        </w:tcPr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Nome do Resíduo Principal</w:t>
          </w:r>
        </w:p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4253" w:type="dxa"/>
          <w:shd w:val="clear" w:color="auto" w:fill="8DB3E2"/>
        </w:tcPr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Nome do Resíduo Secundário</w:t>
          </w:r>
        </w:p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68" w:type="dxa"/>
          <w:shd w:val="clear" w:color="auto" w:fill="8DB3E2"/>
        </w:tcPr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Capacidade do Frasco</w:t>
          </w:r>
        </w:p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275" w:type="dxa"/>
          <w:shd w:val="clear" w:color="auto" w:fill="8DB3E2"/>
        </w:tcPr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Quantidade de Frasco</w:t>
          </w:r>
        </w:p>
      </w:tc>
      <w:tc>
        <w:tcPr>
          <w:tcW w:w="1618" w:type="dxa"/>
          <w:shd w:val="clear" w:color="auto" w:fill="8DB3E2"/>
        </w:tcPr>
        <w:p w:rsidR="00D46397" w:rsidRDefault="00D463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Total de Resíduo</w:t>
          </w:r>
        </w:p>
        <w:p w:rsidR="00D46397" w:rsidRDefault="004054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(</w:t>
          </w:r>
          <w:proofErr w:type="gramStart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kg</w:t>
          </w:r>
          <w:proofErr w:type="gramEnd"/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; L)</w:t>
          </w:r>
        </w:p>
      </w:tc>
    </w:tr>
  </w:tbl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700pt;height:372pt;z-index:-251659776;mso-position-horizontal:center;mso-position-horizontal-relative:margin;mso-position-vertical:center;mso-position-vertical-relative:margin">
          <v:imagedata r:id="rId3" o:title="image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397" w:rsidRDefault="004054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700pt;height:372pt;z-index:-251658752;mso-position-horizontal:center;mso-position-horizontal-relative:margin;mso-position-vertical:center;mso-position-vertical-relative:margin">
          <v:imagedata r:id="rId1" o:title="image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97"/>
    <w:rsid w:val="004054CB"/>
    <w:rsid w:val="00C22B53"/>
    <w:rsid w:val="00D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01AE2A8-623D-4D40-8F12-1BA1AB3D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6D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9A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16D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4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B4F"/>
  </w:style>
  <w:style w:type="paragraph" w:styleId="Rodap">
    <w:name w:val="footer"/>
    <w:basedOn w:val="Normal"/>
    <w:link w:val="RodapChar"/>
    <w:uiPriority w:val="99"/>
    <w:unhideWhenUsed/>
    <w:rsid w:val="00E45B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B4F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4TRYCFRmbUAX8OKk89N9uhv5/g==">CgMxLjA4AHIhMU9YMG9Sd1ZxRVZUdXEyYzE1YnJNN05KMW9PZDdkWkZx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2</cp:revision>
  <dcterms:created xsi:type="dcterms:W3CDTF">2025-04-17T10:32:00Z</dcterms:created>
  <dcterms:modified xsi:type="dcterms:W3CDTF">2025-04-17T10:32:00Z</dcterms:modified>
</cp:coreProperties>
</file>